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8EF287" w14:textId="4F659976" w:rsidR="0009352F" w:rsidRDefault="00975396" w:rsidP="0009352F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南宁</w:t>
      </w:r>
      <w:r w:rsidR="007A1A53">
        <w:rPr>
          <w:rFonts w:asciiTheme="majorEastAsia" w:eastAsiaTheme="majorEastAsia" w:hAnsiTheme="majorEastAsia" w:hint="eastAsia"/>
          <w:b/>
          <w:sz w:val="44"/>
          <w:szCs w:val="44"/>
        </w:rPr>
        <w:t>才聚</w:t>
      </w:r>
      <w:r w:rsidR="0009352F" w:rsidRPr="00461720">
        <w:rPr>
          <w:rFonts w:asciiTheme="majorEastAsia" w:eastAsiaTheme="majorEastAsia" w:hAnsiTheme="majorEastAsia"/>
          <w:b/>
          <w:sz w:val="44"/>
          <w:szCs w:val="44"/>
        </w:rPr>
        <w:t>考点</w:t>
      </w:r>
    </w:p>
    <w:p w14:paraId="39FB0720" w14:textId="400B1173" w:rsidR="0009352F" w:rsidRDefault="0009352F" w:rsidP="0009352F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入场通道及</w:t>
      </w:r>
      <w:r w:rsidR="008B0FE9">
        <w:rPr>
          <w:rFonts w:asciiTheme="majorEastAsia" w:eastAsiaTheme="majorEastAsia" w:hAnsiTheme="majorEastAsia" w:hint="eastAsia"/>
          <w:b/>
          <w:sz w:val="44"/>
          <w:szCs w:val="44"/>
        </w:rPr>
        <w:t>广西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电子健康码使用指导</w:t>
      </w:r>
    </w:p>
    <w:p w14:paraId="20F3064B" w14:textId="77777777" w:rsidR="0009352F" w:rsidRDefault="0009352F" w:rsidP="0009352F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入场</w:t>
      </w:r>
      <w:r w:rsidRPr="009F7265">
        <w:rPr>
          <w:rFonts w:ascii="黑体" w:eastAsia="黑体" w:hAnsi="黑体"/>
          <w:sz w:val="32"/>
          <w:szCs w:val="32"/>
        </w:rPr>
        <w:t>唯一通道</w:t>
      </w:r>
    </w:p>
    <w:p w14:paraId="26453C65" w14:textId="5ACC550E" w:rsidR="0009352F" w:rsidRPr="00BE7DBD" w:rsidRDefault="00975396" w:rsidP="007050A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75396">
        <w:rPr>
          <w:rFonts w:ascii="仿宋" w:eastAsia="仿宋" w:hAnsi="仿宋" w:hint="eastAsia"/>
          <w:sz w:val="32"/>
          <w:szCs w:val="32"/>
        </w:rPr>
        <w:t>维也纳国际酒店南宁动物园</w:t>
      </w:r>
      <w:bookmarkStart w:id="0" w:name="_GoBack"/>
      <w:bookmarkEnd w:id="0"/>
      <w:r w:rsidRPr="00975396">
        <w:rPr>
          <w:rFonts w:ascii="仿宋" w:eastAsia="仿宋" w:hAnsi="仿宋" w:hint="eastAsia"/>
          <w:sz w:val="32"/>
          <w:szCs w:val="32"/>
        </w:rPr>
        <w:t>店</w:t>
      </w:r>
      <w:r w:rsidR="006C29B7">
        <w:rPr>
          <w:rFonts w:ascii="仿宋" w:eastAsia="仿宋" w:hAnsi="仿宋" w:hint="eastAsia"/>
          <w:sz w:val="32"/>
          <w:szCs w:val="32"/>
        </w:rPr>
        <w:t>正</w:t>
      </w:r>
      <w:r w:rsidR="0009352F" w:rsidRPr="00BE7DBD">
        <w:rPr>
          <w:rFonts w:ascii="仿宋" w:eastAsia="仿宋" w:hAnsi="仿宋"/>
          <w:sz w:val="32"/>
          <w:szCs w:val="32"/>
        </w:rPr>
        <w:t>门（</w:t>
      </w:r>
      <w:r w:rsidRPr="00975396">
        <w:rPr>
          <w:rFonts w:ascii="仿宋" w:eastAsia="仿宋" w:hAnsi="仿宋" w:hint="eastAsia"/>
          <w:sz w:val="32"/>
          <w:szCs w:val="32"/>
        </w:rPr>
        <w:t>南宁市西乡塘区大学东路</w:t>
      </w:r>
      <w:r w:rsidRPr="00975396">
        <w:rPr>
          <w:rFonts w:ascii="仿宋" w:eastAsia="仿宋" w:hAnsi="仿宋"/>
          <w:sz w:val="32"/>
          <w:szCs w:val="32"/>
        </w:rPr>
        <w:t>158号</w:t>
      </w:r>
      <w:r w:rsidR="0009352F" w:rsidRPr="00BE7DBD">
        <w:rPr>
          <w:rFonts w:ascii="仿宋" w:eastAsia="仿宋" w:hAnsi="仿宋"/>
          <w:sz w:val="32"/>
          <w:szCs w:val="32"/>
        </w:rPr>
        <w:t>）。</w:t>
      </w:r>
    </w:p>
    <w:p w14:paraId="492ABDAA" w14:textId="3B409429" w:rsidR="0009352F" w:rsidRDefault="0009352F" w:rsidP="0009352F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 w:rsidRPr="00E2208C">
        <w:rPr>
          <w:rFonts w:ascii="黑体" w:eastAsia="黑体" w:hAnsi="黑体"/>
          <w:sz w:val="32"/>
          <w:szCs w:val="32"/>
        </w:rPr>
        <w:t>、申请办理</w:t>
      </w:r>
      <w:r w:rsidR="00975396">
        <w:rPr>
          <w:rFonts w:ascii="黑体" w:eastAsia="黑体" w:hAnsi="黑体" w:hint="eastAsia"/>
          <w:sz w:val="32"/>
          <w:szCs w:val="32"/>
        </w:rPr>
        <w:t>广西</w:t>
      </w:r>
      <w:r w:rsidRPr="00E2208C">
        <w:rPr>
          <w:rFonts w:ascii="黑体" w:eastAsia="黑体" w:hAnsi="黑体"/>
          <w:sz w:val="32"/>
          <w:szCs w:val="32"/>
        </w:rPr>
        <w:t>电子健康码方法</w:t>
      </w:r>
    </w:p>
    <w:p w14:paraId="28108418" w14:textId="3D9BEDFE" w:rsidR="00B72D56" w:rsidRDefault="007A720C" w:rsidP="007A720C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7A720C">
        <w:rPr>
          <w:rFonts w:ascii="仿宋" w:eastAsia="仿宋" w:hAnsi="仿宋"/>
          <w:sz w:val="32"/>
          <w:szCs w:val="32"/>
        </w:rPr>
        <w:t>1、扫码进入申领系统</w:t>
      </w:r>
    </w:p>
    <w:p w14:paraId="2205EE22" w14:textId="6CDAF3BA" w:rsidR="007A720C" w:rsidRDefault="007A720C" w:rsidP="007A720C">
      <w:pPr>
        <w:jc w:val="center"/>
        <w:rPr>
          <w:rFonts w:ascii="仿宋" w:eastAsia="仿宋" w:hAnsi="仿宋"/>
          <w:sz w:val="32"/>
          <w:szCs w:val="32"/>
        </w:rPr>
      </w:pPr>
      <w:r>
        <w:rPr>
          <w:noProof/>
        </w:rPr>
        <w:drawing>
          <wp:inline distT="0" distB="0" distL="0" distR="0" wp14:anchorId="26C5050F" wp14:editId="4FC8888B">
            <wp:extent cx="2133600" cy="2122714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42345" cy="2131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789642" w14:textId="2B2FC224" w:rsidR="007A720C" w:rsidRDefault="007A720C" w:rsidP="007A720C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7A720C">
        <w:rPr>
          <w:rFonts w:ascii="仿宋" w:eastAsia="仿宋" w:hAnsi="仿宋"/>
          <w:sz w:val="32"/>
          <w:szCs w:val="32"/>
        </w:rPr>
        <w:t>2、点击“扫码抗疫情小程序二维码”</w:t>
      </w:r>
    </w:p>
    <w:p w14:paraId="6237A9B4" w14:textId="602BBA58" w:rsidR="007A720C" w:rsidRDefault="007A720C" w:rsidP="007A720C">
      <w:pPr>
        <w:jc w:val="center"/>
        <w:rPr>
          <w:rFonts w:ascii="仿宋" w:eastAsia="仿宋" w:hAnsi="仿宋"/>
          <w:sz w:val="32"/>
          <w:szCs w:val="32"/>
        </w:rPr>
      </w:pPr>
      <w:r w:rsidRPr="007A720C">
        <w:rPr>
          <w:rFonts w:ascii="仿宋" w:eastAsia="仿宋" w:hAnsi="仿宋"/>
          <w:noProof/>
          <w:sz w:val="32"/>
          <w:szCs w:val="32"/>
        </w:rPr>
        <w:drawing>
          <wp:inline distT="0" distB="0" distL="0" distR="0" wp14:anchorId="7A0FF351" wp14:editId="27D98BB1">
            <wp:extent cx="2667000" cy="3255421"/>
            <wp:effectExtent l="0" t="0" r="0" b="254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710" cy="3266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1B4DAB" w14:textId="01CA8737" w:rsidR="00A92AC6" w:rsidRDefault="007A720C" w:rsidP="007A720C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7A720C">
        <w:rPr>
          <w:rFonts w:ascii="仿宋" w:eastAsia="仿宋" w:hAnsi="仿宋"/>
          <w:sz w:val="32"/>
          <w:szCs w:val="32"/>
        </w:rPr>
        <w:lastRenderedPageBreak/>
        <w:t>3、</w:t>
      </w:r>
      <w:r w:rsidR="00A92AC6">
        <w:rPr>
          <w:rFonts w:ascii="仿宋" w:eastAsia="仿宋" w:hAnsi="仿宋" w:hint="eastAsia"/>
          <w:sz w:val="32"/>
          <w:szCs w:val="32"/>
        </w:rPr>
        <w:t>首次登陆申领系统，</w:t>
      </w:r>
      <w:r w:rsidRPr="007A720C">
        <w:rPr>
          <w:rFonts w:ascii="仿宋" w:eastAsia="仿宋" w:hAnsi="仿宋"/>
          <w:sz w:val="32"/>
          <w:szCs w:val="32"/>
        </w:rPr>
        <w:t>按要求填完资料后，点击</w:t>
      </w:r>
      <w:r w:rsidR="00A92AC6">
        <w:rPr>
          <w:rFonts w:ascii="仿宋" w:eastAsia="仿宋" w:hAnsi="仿宋" w:hint="eastAsia"/>
          <w:sz w:val="32"/>
          <w:szCs w:val="32"/>
        </w:rPr>
        <w:t>“获取健康码”，填写并提交考生本人当天的健康信息后即可获取健康码。</w:t>
      </w:r>
    </w:p>
    <w:p w14:paraId="0FF23F6A" w14:textId="51B1ED78" w:rsidR="00A92AC6" w:rsidRDefault="00A92AC6" w:rsidP="007A720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非首次登陆申领系统，</w:t>
      </w:r>
      <w:r w:rsidRPr="007A720C">
        <w:rPr>
          <w:rFonts w:ascii="仿宋" w:eastAsia="仿宋" w:hAnsi="仿宋"/>
          <w:sz w:val="32"/>
          <w:szCs w:val="32"/>
        </w:rPr>
        <w:t>点击</w:t>
      </w:r>
      <w:r>
        <w:rPr>
          <w:rFonts w:ascii="仿宋" w:eastAsia="仿宋" w:hAnsi="仿宋" w:hint="eastAsia"/>
          <w:sz w:val="32"/>
          <w:szCs w:val="32"/>
        </w:rPr>
        <w:t>“重新上报”，填写并提交考生本人当天的健康信息后即可获取健康码。</w:t>
      </w:r>
    </w:p>
    <w:p w14:paraId="4625A7D7" w14:textId="2B7B23B2" w:rsidR="007A720C" w:rsidRDefault="00A92AC6" w:rsidP="00A92AC6">
      <w:pPr>
        <w:jc w:val="center"/>
        <w:rPr>
          <w:rFonts w:ascii="仿宋" w:eastAsia="仿宋" w:hAnsi="仿宋"/>
          <w:sz w:val="32"/>
          <w:szCs w:val="32"/>
        </w:rPr>
      </w:pPr>
      <w:r w:rsidRPr="00A92AC6">
        <w:rPr>
          <w:rFonts w:ascii="仿宋" w:eastAsia="仿宋" w:hAnsi="仿宋"/>
          <w:noProof/>
          <w:sz w:val="32"/>
          <w:szCs w:val="32"/>
        </w:rPr>
        <w:drawing>
          <wp:inline distT="0" distB="0" distL="0" distR="0" wp14:anchorId="02604C87" wp14:editId="3A0F58B3">
            <wp:extent cx="2590800" cy="4222750"/>
            <wp:effectExtent l="0" t="0" r="0" b="635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422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ADB844" w14:textId="1D5CCDC3" w:rsidR="00587DE4" w:rsidRDefault="00587DE4" w:rsidP="00587DE4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4、考前1</w:t>
      </w:r>
      <w:r>
        <w:rPr>
          <w:rFonts w:ascii="仿宋" w:eastAsia="仿宋" w:hAnsi="仿宋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天</w:t>
      </w:r>
      <w:r w:rsidRPr="00587DE4">
        <w:rPr>
          <w:rFonts w:ascii="仿宋" w:eastAsia="仿宋" w:hAnsi="仿宋" w:hint="eastAsia"/>
          <w:sz w:val="32"/>
          <w:szCs w:val="32"/>
        </w:rPr>
        <w:t>通信大数据行程卡</w:t>
      </w:r>
    </w:p>
    <w:p w14:paraId="0C4E83D1" w14:textId="4C3ED3A3" w:rsidR="00587DE4" w:rsidRDefault="00587DE4" w:rsidP="00587DE4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点击广西健康码下方“通信行程卡”，填写手机号以及验证码等信息，即可获得“通信大数据行程卡”，可查看考生于前</w:t>
      </w:r>
      <w:r>
        <w:rPr>
          <w:rFonts w:ascii="仿宋" w:eastAsia="仿宋" w:hAnsi="仿宋"/>
          <w:sz w:val="28"/>
          <w:szCs w:val="28"/>
        </w:rPr>
        <w:t>14天内到达或途经的城市</w:t>
      </w:r>
      <w:r>
        <w:rPr>
          <w:rFonts w:ascii="仿宋" w:eastAsia="仿宋" w:hAnsi="仿宋" w:hint="eastAsia"/>
          <w:sz w:val="28"/>
          <w:szCs w:val="28"/>
        </w:rPr>
        <w:t>。</w:t>
      </w:r>
    </w:p>
    <w:p w14:paraId="2149EC55" w14:textId="472EB8D8" w:rsidR="00587DE4" w:rsidRDefault="00587DE4" w:rsidP="00587DE4">
      <w:pPr>
        <w:jc w:val="center"/>
        <w:rPr>
          <w:rFonts w:ascii="仿宋" w:eastAsia="仿宋" w:hAnsi="仿宋"/>
          <w:sz w:val="32"/>
          <w:szCs w:val="32"/>
        </w:rPr>
      </w:pPr>
      <w:r>
        <w:rPr>
          <w:noProof/>
        </w:rPr>
        <w:lastRenderedPageBreak/>
        <w:drawing>
          <wp:inline distT="0" distB="0" distL="0" distR="0" wp14:anchorId="07BF4862" wp14:editId="50489D36">
            <wp:extent cx="5041900" cy="38227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41900" cy="382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760B49" w14:textId="77777777" w:rsidR="00FB5DBE" w:rsidRDefault="00FB5DBE" w:rsidP="00FB5DBE">
      <w:pPr>
        <w:rPr>
          <w:rFonts w:ascii="仿宋" w:eastAsia="仿宋" w:hAnsi="仿宋"/>
          <w:sz w:val="32"/>
          <w:szCs w:val="32"/>
        </w:rPr>
      </w:pPr>
    </w:p>
    <w:p w14:paraId="5E6F8C1A" w14:textId="0B43FC1E" w:rsidR="00FB5DBE" w:rsidRPr="00FB5DBE" w:rsidRDefault="00736C22" w:rsidP="00FB5DB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736C22">
        <w:rPr>
          <w:rFonts w:ascii="仿宋" w:eastAsia="仿宋" w:hAnsi="仿宋" w:hint="eastAsia"/>
          <w:sz w:val="32"/>
          <w:szCs w:val="32"/>
        </w:rPr>
        <w:t>如有疑问，请致电咨询才聚</w:t>
      </w:r>
      <w:r w:rsidRPr="00736C22">
        <w:rPr>
          <w:rFonts w:ascii="仿宋" w:eastAsia="仿宋" w:hAnsi="仿宋"/>
          <w:sz w:val="32"/>
          <w:szCs w:val="32"/>
        </w:rPr>
        <w:t>PMP考试中心：</w:t>
      </w:r>
      <w:r w:rsidR="00FB5DBE" w:rsidRPr="009703C3">
        <w:rPr>
          <w:rFonts w:ascii="仿宋" w:eastAsia="仿宋" w:hAnsi="仿宋"/>
          <w:sz w:val="32"/>
          <w:szCs w:val="32"/>
        </w:rPr>
        <w:t>0755-83821489</w:t>
      </w:r>
      <w:r w:rsidR="00FB5DBE">
        <w:rPr>
          <w:rFonts w:ascii="仿宋" w:eastAsia="仿宋" w:hAnsi="仿宋" w:hint="eastAsia"/>
          <w:sz w:val="32"/>
          <w:szCs w:val="32"/>
        </w:rPr>
        <w:t>，0</w:t>
      </w:r>
      <w:r w:rsidR="00FB5DBE">
        <w:rPr>
          <w:rFonts w:ascii="仿宋" w:eastAsia="仿宋" w:hAnsi="仿宋"/>
          <w:sz w:val="32"/>
          <w:szCs w:val="32"/>
        </w:rPr>
        <w:t>755</w:t>
      </w:r>
      <w:r w:rsidR="00FB5DBE">
        <w:rPr>
          <w:rFonts w:ascii="仿宋" w:eastAsia="仿宋" w:hAnsi="仿宋" w:hint="eastAsia"/>
          <w:sz w:val="32"/>
          <w:szCs w:val="32"/>
        </w:rPr>
        <w:t>-</w:t>
      </w:r>
      <w:r w:rsidR="00FB5DBE">
        <w:rPr>
          <w:rFonts w:ascii="仿宋" w:eastAsia="仿宋" w:hAnsi="仿宋"/>
          <w:sz w:val="32"/>
          <w:szCs w:val="32"/>
        </w:rPr>
        <w:t>82048158</w:t>
      </w:r>
      <w:r w:rsidR="00FB5DBE">
        <w:rPr>
          <w:rFonts w:ascii="仿宋" w:eastAsia="仿宋" w:hAnsi="仿宋" w:hint="eastAsia"/>
          <w:sz w:val="32"/>
          <w:szCs w:val="32"/>
        </w:rPr>
        <w:t>，</w:t>
      </w:r>
      <w:r w:rsidR="00FB5DBE" w:rsidRPr="00130AEA">
        <w:rPr>
          <w:rFonts w:ascii="仿宋" w:eastAsia="仿宋" w:hAnsi="仿宋"/>
          <w:sz w:val="32"/>
          <w:szCs w:val="32"/>
        </w:rPr>
        <w:t>0</w:t>
      </w:r>
      <w:r w:rsidR="00FB5DBE">
        <w:rPr>
          <w:rFonts w:ascii="仿宋" w:eastAsia="仿宋" w:hAnsi="仿宋"/>
          <w:sz w:val="32"/>
          <w:szCs w:val="32"/>
        </w:rPr>
        <w:t>755</w:t>
      </w:r>
      <w:r w:rsidR="00FB5DBE" w:rsidRPr="00130AEA">
        <w:rPr>
          <w:rFonts w:ascii="仿宋" w:eastAsia="仿宋" w:hAnsi="仿宋"/>
          <w:sz w:val="32"/>
          <w:szCs w:val="32"/>
        </w:rPr>
        <w:t>-</w:t>
      </w:r>
      <w:r w:rsidR="00FB5DBE">
        <w:rPr>
          <w:rFonts w:ascii="仿宋" w:eastAsia="仿宋" w:hAnsi="仿宋"/>
          <w:sz w:val="32"/>
          <w:szCs w:val="32"/>
        </w:rPr>
        <w:t>82048983</w:t>
      </w:r>
      <w:r w:rsidR="00FB5DBE">
        <w:rPr>
          <w:rFonts w:ascii="仿宋" w:eastAsia="仿宋" w:hAnsi="仿宋" w:hint="eastAsia"/>
          <w:sz w:val="32"/>
          <w:szCs w:val="32"/>
        </w:rPr>
        <w:t>。</w:t>
      </w:r>
    </w:p>
    <w:sectPr w:rsidR="00FB5DBE" w:rsidRPr="00FB5DBE" w:rsidSect="00E20A73">
      <w:pgSz w:w="11906" w:h="16838"/>
      <w:pgMar w:top="1440" w:right="1800" w:bottom="141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1BC12D" w14:textId="77777777" w:rsidR="007042CA" w:rsidRDefault="007042CA" w:rsidP="0009352F">
      <w:r>
        <w:separator/>
      </w:r>
    </w:p>
  </w:endnote>
  <w:endnote w:type="continuationSeparator" w:id="0">
    <w:p w14:paraId="4FD55866" w14:textId="77777777" w:rsidR="007042CA" w:rsidRDefault="007042CA" w:rsidP="000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33824B" w14:textId="77777777" w:rsidR="007042CA" w:rsidRDefault="007042CA" w:rsidP="0009352F">
      <w:r>
        <w:separator/>
      </w:r>
    </w:p>
  </w:footnote>
  <w:footnote w:type="continuationSeparator" w:id="0">
    <w:p w14:paraId="786F9B29" w14:textId="77777777" w:rsidR="007042CA" w:rsidRDefault="007042CA" w:rsidP="000935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460"/>
    <w:rsid w:val="0009352F"/>
    <w:rsid w:val="00283460"/>
    <w:rsid w:val="00427A18"/>
    <w:rsid w:val="00522F01"/>
    <w:rsid w:val="00587DE4"/>
    <w:rsid w:val="00690DB1"/>
    <w:rsid w:val="006C29B7"/>
    <w:rsid w:val="007042CA"/>
    <w:rsid w:val="007050A0"/>
    <w:rsid w:val="00736C22"/>
    <w:rsid w:val="007A1A53"/>
    <w:rsid w:val="007A720C"/>
    <w:rsid w:val="007F0DCC"/>
    <w:rsid w:val="00842BED"/>
    <w:rsid w:val="00867191"/>
    <w:rsid w:val="008B0FE9"/>
    <w:rsid w:val="00915136"/>
    <w:rsid w:val="00940391"/>
    <w:rsid w:val="009442E1"/>
    <w:rsid w:val="00975396"/>
    <w:rsid w:val="00A92AC6"/>
    <w:rsid w:val="00B558F7"/>
    <w:rsid w:val="00B5637E"/>
    <w:rsid w:val="00B72D56"/>
    <w:rsid w:val="00BD6149"/>
    <w:rsid w:val="00BE7DBD"/>
    <w:rsid w:val="00C21199"/>
    <w:rsid w:val="00DB3501"/>
    <w:rsid w:val="00E20A73"/>
    <w:rsid w:val="00F8778C"/>
    <w:rsid w:val="00FB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DC06DF"/>
  <w15:chartTrackingRefBased/>
  <w15:docId w15:val="{CD19C8B7-EAA2-47B3-BCC6-87663CCA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52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35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9352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935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9352F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94039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9403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2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 喜玲</dc:creator>
  <cp:keywords/>
  <dc:description/>
  <cp:lastModifiedBy>cyd</cp:lastModifiedBy>
  <cp:revision>2</cp:revision>
  <dcterms:created xsi:type="dcterms:W3CDTF">2020-11-20T06:09:00Z</dcterms:created>
  <dcterms:modified xsi:type="dcterms:W3CDTF">2020-11-20T06:09:00Z</dcterms:modified>
</cp:coreProperties>
</file>